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8789B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PÖÖRDUMINE</w:t>
      </w:r>
    </w:p>
    <w:p w14:paraId="6C27B2F7" w14:textId="77777777" w:rsidR="00F97683" w:rsidRPr="00F97683" w:rsidRDefault="00F97683" w:rsidP="00501EE1">
      <w:pPr>
        <w:jc w:val="both"/>
      </w:pPr>
      <w:r w:rsidRPr="00F97683">
        <w:rPr>
          <w:b/>
          <w:bCs/>
        </w:rPr>
        <w:t>Merikotka püsielupaiga (KLO3003114) kaitse, merikotka seisundi hindamise puudulikkus Eestis ja Ida</w:t>
      </w:r>
      <w:r w:rsidRPr="00F97683">
        <w:rPr>
          <w:b/>
          <w:bCs/>
        </w:rPr>
        <w:noBreakHyphen/>
        <w:t>Virumaal ning röövlindude seire sõltumatuse ja huvide konflikti kahtlus</w:t>
      </w:r>
    </w:p>
    <w:p w14:paraId="511DC15F" w14:textId="77777777" w:rsidR="00A84860" w:rsidRDefault="00A84860" w:rsidP="00501EE1">
      <w:pPr>
        <w:jc w:val="both"/>
        <w:rPr>
          <w:b/>
          <w:bCs/>
        </w:rPr>
      </w:pPr>
    </w:p>
    <w:p w14:paraId="69D8E908" w14:textId="7A52AF58" w:rsidR="00A84860" w:rsidRDefault="00F97683" w:rsidP="00501EE1">
      <w:pPr>
        <w:jc w:val="both"/>
      </w:pPr>
      <w:r w:rsidRPr="00F97683">
        <w:rPr>
          <w:b/>
          <w:bCs/>
        </w:rPr>
        <w:t>Adressaat:</w:t>
      </w:r>
      <w:r w:rsidRPr="00F97683">
        <w:t xml:space="preserve"> Kliimaministeerium Suur</w:t>
      </w:r>
      <w:r w:rsidRPr="00F97683">
        <w:noBreakHyphen/>
        <w:t>Ameerika 1 10122 Tallinn</w:t>
      </w:r>
    </w:p>
    <w:p w14:paraId="4A0993B5" w14:textId="1A64AF23" w:rsidR="00F97683" w:rsidRDefault="00A84860" w:rsidP="00501EE1">
      <w:pPr>
        <w:jc w:val="both"/>
      </w:pPr>
      <w:hyperlink r:id="rId7" w:history="1">
        <w:r w:rsidRPr="00BE0C6F">
          <w:rPr>
            <w:rStyle w:val="Hyperlink"/>
          </w:rPr>
          <w:t>info@kliimaministeerium.ee</w:t>
        </w:r>
      </w:hyperlink>
    </w:p>
    <w:p w14:paraId="54A597D7" w14:textId="77777777" w:rsidR="00A84860" w:rsidRPr="00F97683" w:rsidRDefault="00A84860" w:rsidP="00501EE1">
      <w:pPr>
        <w:jc w:val="both"/>
      </w:pPr>
    </w:p>
    <w:p w14:paraId="5DFB76C8" w14:textId="77777777" w:rsidR="00A84860" w:rsidRDefault="00F97683" w:rsidP="00501EE1">
      <w:pPr>
        <w:jc w:val="both"/>
      </w:pPr>
      <w:r w:rsidRPr="00A84860">
        <w:rPr>
          <w:b/>
          <w:bCs/>
        </w:rPr>
        <w:t>Esitaja:</w:t>
      </w:r>
      <w:r w:rsidRPr="00A84860">
        <w:t xml:space="preserve"> MTÜ Keskkonnasõbralik Lüganuse Registrikood: </w:t>
      </w:r>
      <w:r w:rsidR="00A84860">
        <w:t>80049 Laane tn 4j Sonda alevik Lüganuse vald</w:t>
      </w:r>
    </w:p>
    <w:p w14:paraId="48E6AAAA" w14:textId="5F0500C5" w:rsidR="00F97683" w:rsidRPr="00F97683" w:rsidRDefault="00F97683" w:rsidP="00501EE1">
      <w:pPr>
        <w:jc w:val="both"/>
      </w:pPr>
      <w:r w:rsidRPr="00A84860">
        <w:rPr>
          <w:b/>
          <w:bCs/>
        </w:rPr>
        <w:t>Kuupäev:</w:t>
      </w:r>
      <w:r w:rsidRPr="00A84860">
        <w:t xml:space="preserve"> </w:t>
      </w:r>
      <w:r w:rsidR="00A84860" w:rsidRPr="00A84860">
        <w:rPr>
          <w:i/>
          <w:iCs/>
        </w:rPr>
        <w:t>/digiallkirjas</w:t>
      </w:r>
      <w:r w:rsidR="00A84860">
        <w:t>/</w:t>
      </w:r>
    </w:p>
    <w:p w14:paraId="41780B90" w14:textId="77777777" w:rsidR="00501EE1" w:rsidRDefault="00501EE1" w:rsidP="00501EE1">
      <w:pPr>
        <w:jc w:val="both"/>
        <w:rPr>
          <w:b/>
          <w:bCs/>
        </w:rPr>
      </w:pPr>
    </w:p>
    <w:p w14:paraId="542E1C31" w14:textId="5C79A33C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I. Pöördumise ese</w:t>
      </w:r>
    </w:p>
    <w:p w14:paraId="07FC54E0" w14:textId="77777777" w:rsidR="00F97683" w:rsidRPr="00F97683" w:rsidRDefault="00F97683" w:rsidP="00501EE1">
      <w:pPr>
        <w:jc w:val="both"/>
      </w:pPr>
      <w:r w:rsidRPr="00F97683">
        <w:t>MTÜ Keskkonnasõbralik Lüganuse pöördub Kliimaministeeriumi poole seoses:</w:t>
      </w:r>
    </w:p>
    <w:p w14:paraId="7650DD61" w14:textId="77777777" w:rsidR="00F97683" w:rsidRPr="00F97683" w:rsidRDefault="00F97683" w:rsidP="00501EE1">
      <w:pPr>
        <w:numPr>
          <w:ilvl w:val="0"/>
          <w:numId w:val="2"/>
        </w:numPr>
        <w:jc w:val="both"/>
      </w:pPr>
      <w:r w:rsidRPr="00F97683">
        <w:rPr>
          <w:b/>
          <w:bCs/>
        </w:rPr>
        <w:t>Varja külas paikneva merikotka püsielupaiga (KLO3003114) kaitsega</w:t>
      </w:r>
      <w:r w:rsidRPr="00F97683">
        <w:t>, mis on Ida</w:t>
      </w:r>
      <w:r w:rsidRPr="00F97683">
        <w:noBreakHyphen/>
        <w:t>Virumaa põhjaosas ainus merikotka pesitsusala.</w:t>
      </w:r>
    </w:p>
    <w:p w14:paraId="1749C16F" w14:textId="77777777" w:rsidR="00F97683" w:rsidRPr="00F97683" w:rsidRDefault="00F97683" w:rsidP="00501EE1">
      <w:pPr>
        <w:numPr>
          <w:ilvl w:val="0"/>
          <w:numId w:val="2"/>
        </w:numPr>
        <w:jc w:val="both"/>
      </w:pPr>
      <w:proofErr w:type="spellStart"/>
      <w:r w:rsidRPr="00F97683">
        <w:rPr>
          <w:b/>
          <w:bCs/>
        </w:rPr>
        <w:t>Evecon</w:t>
      </w:r>
      <w:proofErr w:type="spellEnd"/>
      <w:r w:rsidRPr="00F97683">
        <w:rPr>
          <w:b/>
          <w:bCs/>
        </w:rPr>
        <w:t>/</w:t>
      </w:r>
      <w:proofErr w:type="spellStart"/>
      <w:r w:rsidRPr="00F97683">
        <w:rPr>
          <w:b/>
          <w:bCs/>
        </w:rPr>
        <w:t>Enery</w:t>
      </w:r>
      <w:proofErr w:type="spellEnd"/>
      <w:r w:rsidRPr="00F97683">
        <w:rPr>
          <w:b/>
          <w:bCs/>
        </w:rPr>
        <w:t xml:space="preserve"> tuuleparkide KOV eriplaneeringu KSH</w:t>
      </w:r>
      <w:r w:rsidRPr="00F97683">
        <w:t xml:space="preserve"> ja </w:t>
      </w:r>
      <w:r w:rsidRPr="00F97683">
        <w:rPr>
          <w:b/>
          <w:bCs/>
        </w:rPr>
        <w:t xml:space="preserve">Aasa </w:t>
      </w:r>
      <w:proofErr w:type="spellStart"/>
      <w:r w:rsidRPr="00F97683">
        <w:rPr>
          <w:b/>
          <w:bCs/>
        </w:rPr>
        <w:t>gaasijaama</w:t>
      </w:r>
      <w:proofErr w:type="spellEnd"/>
      <w:r w:rsidRPr="00F97683">
        <w:rPr>
          <w:b/>
          <w:bCs/>
        </w:rPr>
        <w:t xml:space="preserve"> KSH</w:t>
      </w:r>
      <w:r w:rsidRPr="00F97683">
        <w:t xml:space="preserve"> õigusliku ja teadusliku ebapiisavusega merikotka mõjude hindamisel.</w:t>
      </w:r>
    </w:p>
    <w:p w14:paraId="038E8815" w14:textId="77777777" w:rsidR="00F97683" w:rsidRPr="00F97683" w:rsidRDefault="00F97683" w:rsidP="00501EE1">
      <w:pPr>
        <w:numPr>
          <w:ilvl w:val="0"/>
          <w:numId w:val="2"/>
        </w:numPr>
        <w:jc w:val="both"/>
      </w:pPr>
      <w:r w:rsidRPr="00F97683">
        <w:rPr>
          <w:b/>
          <w:bCs/>
        </w:rPr>
        <w:t>Merikotka seisundi hindamise puudulikkusega Eestis ja Ida</w:t>
      </w:r>
      <w:r w:rsidRPr="00F97683">
        <w:rPr>
          <w:b/>
          <w:bCs/>
        </w:rPr>
        <w:noBreakHyphen/>
        <w:t>Virumaal</w:t>
      </w:r>
      <w:r w:rsidRPr="00F97683">
        <w:t>, mis on EL linnudirektiivi kohaselt kohustuslik.</w:t>
      </w:r>
    </w:p>
    <w:p w14:paraId="0E074F6B" w14:textId="77777777" w:rsidR="00F97683" w:rsidRPr="00F97683" w:rsidRDefault="00F97683" w:rsidP="00501EE1">
      <w:pPr>
        <w:numPr>
          <w:ilvl w:val="0"/>
          <w:numId w:val="2"/>
        </w:numPr>
        <w:jc w:val="both"/>
      </w:pPr>
      <w:r w:rsidRPr="00F97683">
        <w:rPr>
          <w:b/>
          <w:bCs/>
        </w:rPr>
        <w:t>Röövlindude riikliku seire metoodika sõltumatuse ja läbipaistvuse puudulikkusega</w:t>
      </w:r>
      <w:r w:rsidRPr="00F97683">
        <w:t>, sh Kotkaklubi huvide konflikti kahtlusega.</w:t>
      </w:r>
    </w:p>
    <w:p w14:paraId="497E81C7" w14:textId="77777777" w:rsidR="00F97683" w:rsidRPr="00F97683" w:rsidRDefault="00F97683" w:rsidP="00501EE1">
      <w:pPr>
        <w:numPr>
          <w:ilvl w:val="0"/>
          <w:numId w:val="2"/>
        </w:numPr>
        <w:jc w:val="both"/>
      </w:pPr>
      <w:r w:rsidRPr="00F97683">
        <w:rPr>
          <w:b/>
          <w:bCs/>
        </w:rPr>
        <w:t>Kotkaklubi kogutud seireandmete kasutamisega haldusmenetlustes</w:t>
      </w:r>
      <w:r w:rsidRPr="00F97683">
        <w:t>, kus Kotkaklubi ise on menetlusosaline või eksperdina seotud.</w:t>
      </w:r>
    </w:p>
    <w:p w14:paraId="15459B31" w14:textId="77777777" w:rsidR="00F97683" w:rsidRPr="00F97683" w:rsidRDefault="00F97683" w:rsidP="00501EE1">
      <w:pPr>
        <w:jc w:val="both"/>
      </w:pPr>
      <w:r w:rsidRPr="00F97683">
        <w:t>Kliimaministeerium on Keskkonnaameti ja Keskkonnaagentuuri üle järelevalve teostaja ning vastutab riikliku linnustiku seire, merikotka seisundi hindamise ja EL linnudirektiivi täitmise eest. Seetõttu kuuluvad alljärgnevad küsimused ministeeriumi pädevusse.</w:t>
      </w:r>
    </w:p>
    <w:p w14:paraId="68199254" w14:textId="77777777" w:rsidR="00501EE1" w:rsidRDefault="00501EE1" w:rsidP="00501EE1">
      <w:pPr>
        <w:jc w:val="both"/>
        <w:rPr>
          <w:b/>
          <w:bCs/>
        </w:rPr>
      </w:pPr>
    </w:p>
    <w:p w14:paraId="2A5F6FDC" w14:textId="64F00C6D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II. Varja püsielupaik on Ida</w:t>
      </w:r>
      <w:r w:rsidRPr="00F97683">
        <w:rPr>
          <w:b/>
          <w:bCs/>
        </w:rPr>
        <w:noBreakHyphen/>
        <w:t>Virumaa põhjaosas ainus merikotka elupaik</w:t>
      </w:r>
    </w:p>
    <w:p w14:paraId="2A530238" w14:textId="77777777" w:rsidR="00F97683" w:rsidRPr="00F97683" w:rsidRDefault="00F97683" w:rsidP="00501EE1">
      <w:pPr>
        <w:jc w:val="both"/>
      </w:pPr>
      <w:r w:rsidRPr="00F97683">
        <w:t>KSH-d ei arvesta fakti, et:</w:t>
      </w:r>
    </w:p>
    <w:p w14:paraId="4D88FA21" w14:textId="77777777" w:rsidR="00F97683" w:rsidRPr="00F97683" w:rsidRDefault="00F97683" w:rsidP="00501EE1">
      <w:pPr>
        <w:numPr>
          <w:ilvl w:val="0"/>
          <w:numId w:val="3"/>
        </w:numPr>
        <w:jc w:val="both"/>
      </w:pPr>
      <w:r w:rsidRPr="00F97683">
        <w:t xml:space="preserve">Varja püsielupaik (KLO3003114) on </w:t>
      </w:r>
      <w:r w:rsidRPr="00F97683">
        <w:rPr>
          <w:b/>
          <w:bCs/>
        </w:rPr>
        <w:t>Ida</w:t>
      </w:r>
      <w:r w:rsidRPr="00F97683">
        <w:rPr>
          <w:b/>
          <w:bCs/>
        </w:rPr>
        <w:noBreakHyphen/>
        <w:t>Virumaa põhjaosa ainus merikotka pesitsusala</w:t>
      </w:r>
      <w:r w:rsidRPr="00F97683">
        <w:t>.</w:t>
      </w:r>
    </w:p>
    <w:p w14:paraId="1AF0B163" w14:textId="77777777" w:rsidR="00F97683" w:rsidRPr="00F97683" w:rsidRDefault="00F97683" w:rsidP="00501EE1">
      <w:pPr>
        <w:numPr>
          <w:ilvl w:val="0"/>
          <w:numId w:val="3"/>
        </w:numPr>
        <w:jc w:val="both"/>
      </w:pPr>
      <w:r w:rsidRPr="00F97683">
        <w:lastRenderedPageBreak/>
        <w:t xml:space="preserve">Püsielupaiga funktsionaalne hävimine tähendab </w:t>
      </w:r>
      <w:r w:rsidRPr="00F97683">
        <w:rPr>
          <w:b/>
          <w:bCs/>
        </w:rPr>
        <w:t>regionaalset populatsioonikadu</w:t>
      </w:r>
      <w:r w:rsidRPr="00F97683">
        <w:t>, mitte üksikjuhtumit.</w:t>
      </w:r>
    </w:p>
    <w:p w14:paraId="1ED1DDF0" w14:textId="77777777" w:rsidR="00F97683" w:rsidRPr="00F97683" w:rsidRDefault="00F97683" w:rsidP="00501EE1">
      <w:pPr>
        <w:numPr>
          <w:ilvl w:val="0"/>
          <w:numId w:val="3"/>
        </w:numPr>
        <w:jc w:val="both"/>
      </w:pPr>
      <w:r w:rsidRPr="00F97683">
        <w:t xml:space="preserve">Merikotkas on territoriaalne liik – iga püsielupaiga kadumine = </w:t>
      </w:r>
      <w:r w:rsidRPr="00F97683">
        <w:rPr>
          <w:b/>
          <w:bCs/>
        </w:rPr>
        <w:t>populatsiooni lokaalne hävimine</w:t>
      </w:r>
      <w:r w:rsidRPr="00F97683">
        <w:t>.</w:t>
      </w:r>
    </w:p>
    <w:p w14:paraId="743BF1CA" w14:textId="77777777" w:rsidR="00F97683" w:rsidRPr="00F97683" w:rsidRDefault="00F97683" w:rsidP="00501EE1">
      <w:pPr>
        <w:numPr>
          <w:ilvl w:val="0"/>
          <w:numId w:val="3"/>
        </w:numPr>
        <w:jc w:val="both"/>
      </w:pPr>
      <w:r w:rsidRPr="00F97683">
        <w:t>Ida</w:t>
      </w:r>
      <w:r w:rsidRPr="00F97683">
        <w:noBreakHyphen/>
        <w:t xml:space="preserve">Virumaa põhjaosa jääks püsielupaiga hävimisel </w:t>
      </w:r>
      <w:r w:rsidRPr="00F97683">
        <w:rPr>
          <w:b/>
          <w:bCs/>
        </w:rPr>
        <w:t>merikotkast täielikult ilma</w:t>
      </w:r>
      <w:r w:rsidRPr="00F97683">
        <w:t>.</w:t>
      </w:r>
    </w:p>
    <w:p w14:paraId="3AB7B5AA" w14:textId="77777777" w:rsidR="00F97683" w:rsidRPr="00F97683" w:rsidRDefault="00F97683" w:rsidP="00501EE1">
      <w:pPr>
        <w:jc w:val="both"/>
      </w:pPr>
      <w:r w:rsidRPr="00F97683">
        <w:t>KSH-d käsitlevad mõju ainult lokaalselt ega hinda:</w:t>
      </w:r>
    </w:p>
    <w:p w14:paraId="34C10829" w14:textId="77777777" w:rsidR="00F97683" w:rsidRPr="00F97683" w:rsidRDefault="00F97683" w:rsidP="00501EE1">
      <w:pPr>
        <w:numPr>
          <w:ilvl w:val="0"/>
          <w:numId w:val="4"/>
        </w:numPr>
        <w:jc w:val="both"/>
      </w:pPr>
      <w:r w:rsidRPr="00F97683">
        <w:t>regionaalset mõju Ida</w:t>
      </w:r>
      <w:r w:rsidRPr="00F97683">
        <w:noBreakHyphen/>
        <w:t>Virumaale,</w:t>
      </w:r>
    </w:p>
    <w:p w14:paraId="6C62D8B8" w14:textId="77777777" w:rsidR="00F97683" w:rsidRPr="00F97683" w:rsidRDefault="00F97683" w:rsidP="00501EE1">
      <w:pPr>
        <w:numPr>
          <w:ilvl w:val="0"/>
          <w:numId w:val="4"/>
        </w:numPr>
        <w:jc w:val="both"/>
      </w:pPr>
      <w:r w:rsidRPr="00F97683">
        <w:t>mõju Kirde</w:t>
      </w:r>
      <w:r w:rsidRPr="00F97683">
        <w:noBreakHyphen/>
        <w:t>Eesti merikotka populatsioonile,</w:t>
      </w:r>
    </w:p>
    <w:p w14:paraId="27210428" w14:textId="77777777" w:rsidR="00F97683" w:rsidRPr="00F97683" w:rsidRDefault="00F97683" w:rsidP="00501EE1">
      <w:pPr>
        <w:numPr>
          <w:ilvl w:val="0"/>
          <w:numId w:val="4"/>
        </w:numPr>
        <w:jc w:val="both"/>
      </w:pPr>
      <w:r w:rsidRPr="00F97683">
        <w:t>mõju riiklikule seisundile.</w:t>
      </w:r>
    </w:p>
    <w:p w14:paraId="38A92901" w14:textId="77777777" w:rsidR="00F97683" w:rsidRPr="00F97683" w:rsidRDefault="00F97683" w:rsidP="00501EE1">
      <w:pPr>
        <w:jc w:val="both"/>
      </w:pPr>
      <w:r w:rsidRPr="00F97683">
        <w:t>See on vastuolus EL linnudirektiivi ja Euroopa Kohtu praktika nõuetega.</w:t>
      </w:r>
    </w:p>
    <w:p w14:paraId="47B2C5C1" w14:textId="77777777" w:rsidR="00501EE1" w:rsidRDefault="00501EE1" w:rsidP="00501EE1">
      <w:pPr>
        <w:jc w:val="both"/>
        <w:rPr>
          <w:b/>
          <w:bCs/>
        </w:rPr>
      </w:pPr>
    </w:p>
    <w:p w14:paraId="4C96E73A" w14:textId="380F8D76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III. Merikotka seisundit Eestis ja Ida</w:t>
      </w:r>
      <w:r w:rsidRPr="00F97683">
        <w:rPr>
          <w:b/>
          <w:bCs/>
        </w:rPr>
        <w:noBreakHyphen/>
        <w:t>Virumaal ei ole KSH-des hinnatud (EL õiguse rikkumine)</w:t>
      </w:r>
    </w:p>
    <w:p w14:paraId="54316A12" w14:textId="77777777" w:rsidR="00F97683" w:rsidRPr="00F97683" w:rsidRDefault="00F97683" w:rsidP="00501EE1">
      <w:pPr>
        <w:jc w:val="both"/>
      </w:pPr>
      <w:r w:rsidRPr="00F97683">
        <w:t>EL linnudirektiivi art 4 ja art 12 kohaselt peab hindamine olema:</w:t>
      </w:r>
    </w:p>
    <w:p w14:paraId="06BF11C1" w14:textId="77777777" w:rsidR="00F97683" w:rsidRPr="00F97683" w:rsidRDefault="00F97683" w:rsidP="00501EE1">
      <w:pPr>
        <w:numPr>
          <w:ilvl w:val="0"/>
          <w:numId w:val="5"/>
        </w:numPr>
        <w:jc w:val="both"/>
      </w:pPr>
      <w:r w:rsidRPr="00F97683">
        <w:rPr>
          <w:b/>
          <w:bCs/>
        </w:rPr>
        <w:t>populatsiooni tasandil</w:t>
      </w:r>
      <w:r w:rsidRPr="00F97683">
        <w:t>,</w:t>
      </w:r>
    </w:p>
    <w:p w14:paraId="6B18CB17" w14:textId="77777777" w:rsidR="00F97683" w:rsidRPr="00F97683" w:rsidRDefault="00F97683" w:rsidP="00501EE1">
      <w:pPr>
        <w:numPr>
          <w:ilvl w:val="0"/>
          <w:numId w:val="5"/>
        </w:numPr>
        <w:jc w:val="both"/>
      </w:pPr>
      <w:r w:rsidRPr="00F97683">
        <w:rPr>
          <w:b/>
          <w:bCs/>
        </w:rPr>
        <w:t>teaduslikult põhjendatud</w:t>
      </w:r>
      <w:r w:rsidRPr="00F97683">
        <w:t>,</w:t>
      </w:r>
    </w:p>
    <w:p w14:paraId="3134111D" w14:textId="77777777" w:rsidR="00F97683" w:rsidRPr="00F97683" w:rsidRDefault="00F97683" w:rsidP="00501EE1">
      <w:pPr>
        <w:numPr>
          <w:ilvl w:val="0"/>
          <w:numId w:val="5"/>
        </w:numPr>
        <w:jc w:val="both"/>
      </w:pPr>
      <w:r w:rsidRPr="00F97683">
        <w:rPr>
          <w:b/>
          <w:bCs/>
        </w:rPr>
        <w:t>kõiki kumulatiivseid mõjusid arvestav</w:t>
      </w:r>
      <w:r w:rsidRPr="00F97683">
        <w:t>,</w:t>
      </w:r>
    </w:p>
    <w:p w14:paraId="358164C5" w14:textId="77777777" w:rsidR="00F97683" w:rsidRPr="00F97683" w:rsidRDefault="00F97683" w:rsidP="00501EE1">
      <w:pPr>
        <w:numPr>
          <w:ilvl w:val="0"/>
          <w:numId w:val="5"/>
        </w:numPr>
        <w:jc w:val="both"/>
      </w:pPr>
      <w:r w:rsidRPr="00A84860">
        <w:rPr>
          <w:b/>
          <w:bCs/>
        </w:rPr>
        <w:t>tagama liigi</w:t>
      </w:r>
      <w:r w:rsidRPr="00F97683">
        <w:t xml:space="preserve"> </w:t>
      </w:r>
      <w:r w:rsidRPr="00F97683">
        <w:rPr>
          <w:b/>
          <w:bCs/>
        </w:rPr>
        <w:t>soodsa seisundi säilimise</w:t>
      </w:r>
      <w:r w:rsidRPr="00F97683">
        <w:t>.</w:t>
      </w:r>
    </w:p>
    <w:p w14:paraId="4003AE3C" w14:textId="77777777" w:rsidR="00F97683" w:rsidRPr="00F97683" w:rsidRDefault="00F97683" w:rsidP="00501EE1">
      <w:pPr>
        <w:jc w:val="both"/>
      </w:pPr>
      <w:r w:rsidRPr="00F97683">
        <w:t>KSH-d ei sisalda:</w:t>
      </w:r>
    </w:p>
    <w:p w14:paraId="68401760" w14:textId="77777777" w:rsidR="00F97683" w:rsidRPr="00F97683" w:rsidRDefault="00F97683" w:rsidP="00501EE1">
      <w:pPr>
        <w:numPr>
          <w:ilvl w:val="0"/>
          <w:numId w:val="6"/>
        </w:numPr>
        <w:jc w:val="both"/>
      </w:pPr>
      <w:r w:rsidRPr="00F97683">
        <w:t>merikotka populatsiooni suurust Eestis,</w:t>
      </w:r>
    </w:p>
    <w:p w14:paraId="7DCDA712" w14:textId="77777777" w:rsidR="00F97683" w:rsidRPr="00F97683" w:rsidRDefault="00F97683" w:rsidP="00501EE1">
      <w:pPr>
        <w:numPr>
          <w:ilvl w:val="0"/>
          <w:numId w:val="6"/>
        </w:numPr>
        <w:jc w:val="both"/>
      </w:pPr>
      <w:r w:rsidRPr="00F97683">
        <w:t>Ida</w:t>
      </w:r>
      <w:r w:rsidRPr="00F97683">
        <w:noBreakHyphen/>
        <w:t>Virumaa regionaalset populatsiooni,</w:t>
      </w:r>
    </w:p>
    <w:p w14:paraId="558F5EA4" w14:textId="77777777" w:rsidR="00F97683" w:rsidRPr="00F97683" w:rsidRDefault="00F97683" w:rsidP="00501EE1">
      <w:pPr>
        <w:numPr>
          <w:ilvl w:val="0"/>
          <w:numId w:val="6"/>
        </w:numPr>
        <w:jc w:val="both"/>
      </w:pPr>
      <w:r w:rsidRPr="00F97683">
        <w:t>ökoloogilist kandevõimet,</w:t>
      </w:r>
    </w:p>
    <w:p w14:paraId="782E9237" w14:textId="77777777" w:rsidR="00F97683" w:rsidRPr="00F97683" w:rsidRDefault="00F97683" w:rsidP="00501EE1">
      <w:pPr>
        <w:numPr>
          <w:ilvl w:val="0"/>
          <w:numId w:val="6"/>
        </w:numPr>
        <w:jc w:val="both"/>
      </w:pPr>
      <w:r w:rsidRPr="00F97683">
        <w:t>sigimisedukuse trende,</w:t>
      </w:r>
    </w:p>
    <w:p w14:paraId="2DAC439D" w14:textId="77777777" w:rsidR="00F97683" w:rsidRPr="00F97683" w:rsidRDefault="00F97683" w:rsidP="00501EE1">
      <w:pPr>
        <w:numPr>
          <w:ilvl w:val="0"/>
          <w:numId w:val="6"/>
        </w:numPr>
        <w:jc w:val="both"/>
      </w:pPr>
      <w:r w:rsidRPr="00F97683">
        <w:t>surmajuhtumite statistikat,</w:t>
      </w:r>
    </w:p>
    <w:p w14:paraId="44AAACC9" w14:textId="77777777" w:rsidR="00F97683" w:rsidRPr="00F97683" w:rsidRDefault="00F97683" w:rsidP="00501EE1">
      <w:pPr>
        <w:numPr>
          <w:ilvl w:val="0"/>
          <w:numId w:val="6"/>
        </w:numPr>
        <w:jc w:val="both"/>
      </w:pPr>
      <w:r w:rsidRPr="00F97683">
        <w:t xml:space="preserve">kumulatiivset mõju tuuleparkidele ja </w:t>
      </w:r>
      <w:proofErr w:type="spellStart"/>
      <w:r w:rsidRPr="00F97683">
        <w:t>gaasijaamale</w:t>
      </w:r>
      <w:proofErr w:type="spellEnd"/>
      <w:r w:rsidRPr="00F97683">
        <w:t>,</w:t>
      </w:r>
    </w:p>
    <w:p w14:paraId="62B3712F" w14:textId="77777777" w:rsidR="00F97683" w:rsidRPr="00F97683" w:rsidRDefault="00F97683" w:rsidP="00501EE1">
      <w:pPr>
        <w:numPr>
          <w:ilvl w:val="0"/>
          <w:numId w:val="6"/>
        </w:numPr>
        <w:jc w:val="both"/>
      </w:pPr>
      <w:r w:rsidRPr="00F97683">
        <w:t xml:space="preserve">hinnangut, kas püsielupaiga funktsionaalne hävimine </w:t>
      </w:r>
      <w:r w:rsidRPr="00F97683">
        <w:rPr>
          <w:b/>
          <w:bCs/>
        </w:rPr>
        <w:t>halvendab liigi seisundit riigi tasandil</w:t>
      </w:r>
      <w:r w:rsidRPr="00F97683">
        <w:t>.</w:t>
      </w:r>
    </w:p>
    <w:p w14:paraId="190A13EF" w14:textId="77777777" w:rsidR="00F97683" w:rsidRPr="00F97683" w:rsidRDefault="00F97683" w:rsidP="00501EE1">
      <w:pPr>
        <w:jc w:val="both"/>
      </w:pPr>
      <w:r w:rsidRPr="00F97683">
        <w:t>Seetõttu ei ole võimalik teha järeldust, et mõju on ebaoluline või lubatav.</w:t>
      </w:r>
    </w:p>
    <w:p w14:paraId="6C169B15" w14:textId="77777777" w:rsidR="00501EE1" w:rsidRDefault="00501EE1" w:rsidP="00501EE1">
      <w:pPr>
        <w:jc w:val="both"/>
        <w:rPr>
          <w:b/>
          <w:bCs/>
        </w:rPr>
      </w:pPr>
    </w:p>
    <w:p w14:paraId="32AB74F8" w14:textId="30594772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IV. Looduskaitseseaduse § 55 rikkumine</w:t>
      </w:r>
    </w:p>
    <w:p w14:paraId="76B309F5" w14:textId="77777777" w:rsidR="00F97683" w:rsidRPr="00F97683" w:rsidRDefault="00F97683" w:rsidP="00501EE1">
      <w:pPr>
        <w:jc w:val="both"/>
      </w:pPr>
      <w:r w:rsidRPr="00F97683">
        <w:lastRenderedPageBreak/>
        <w:t>LKS § 55 kohaselt:</w:t>
      </w:r>
    </w:p>
    <w:p w14:paraId="4D92013A" w14:textId="77777777" w:rsidR="00F97683" w:rsidRPr="00F97683" w:rsidRDefault="00F97683" w:rsidP="00501EE1">
      <w:pPr>
        <w:numPr>
          <w:ilvl w:val="0"/>
          <w:numId w:val="7"/>
        </w:numPr>
        <w:jc w:val="both"/>
      </w:pPr>
      <w:r w:rsidRPr="00F97683">
        <w:t xml:space="preserve">merikotka püsielupaiga </w:t>
      </w:r>
      <w:r w:rsidRPr="00F97683">
        <w:rPr>
          <w:b/>
          <w:bCs/>
        </w:rPr>
        <w:t>häirimine on keelatud</w:t>
      </w:r>
      <w:r w:rsidRPr="00F97683">
        <w:t>,</w:t>
      </w:r>
    </w:p>
    <w:p w14:paraId="7545E668" w14:textId="77777777" w:rsidR="00F97683" w:rsidRPr="00F97683" w:rsidRDefault="00F97683" w:rsidP="00501EE1">
      <w:pPr>
        <w:numPr>
          <w:ilvl w:val="0"/>
          <w:numId w:val="7"/>
        </w:numPr>
        <w:jc w:val="both"/>
      </w:pPr>
      <w:r w:rsidRPr="00F97683">
        <w:t xml:space="preserve">püsielupaiga </w:t>
      </w:r>
      <w:r w:rsidRPr="00F97683">
        <w:rPr>
          <w:b/>
          <w:bCs/>
        </w:rPr>
        <w:t>funktsiooni kahjustamine on keelatud</w:t>
      </w:r>
      <w:r w:rsidRPr="00F97683">
        <w:t>,</w:t>
      </w:r>
    </w:p>
    <w:p w14:paraId="15A529E8" w14:textId="77777777" w:rsidR="00F97683" w:rsidRPr="00F97683" w:rsidRDefault="00F97683" w:rsidP="00501EE1">
      <w:pPr>
        <w:numPr>
          <w:ilvl w:val="0"/>
          <w:numId w:val="7"/>
        </w:numPr>
        <w:jc w:val="both"/>
      </w:pPr>
      <w:r w:rsidRPr="00F97683">
        <w:t xml:space="preserve">püsielupaiga </w:t>
      </w:r>
      <w:r w:rsidRPr="00F97683">
        <w:rPr>
          <w:b/>
          <w:bCs/>
        </w:rPr>
        <w:t>hülgamine</w:t>
      </w:r>
      <w:r w:rsidRPr="00F97683">
        <w:t xml:space="preserve"> on käsitatav olulise mõjuna, mis ei ole lubatav.</w:t>
      </w:r>
    </w:p>
    <w:p w14:paraId="7C456226" w14:textId="77777777" w:rsidR="00F97683" w:rsidRPr="00F97683" w:rsidRDefault="00F97683" w:rsidP="00501EE1">
      <w:pPr>
        <w:jc w:val="both"/>
      </w:pPr>
      <w:r w:rsidRPr="00F97683">
        <w:t>KSH-d ise tunnistavad:</w:t>
      </w:r>
    </w:p>
    <w:p w14:paraId="0CD346D7" w14:textId="77777777" w:rsidR="00F97683" w:rsidRPr="00F97683" w:rsidRDefault="00F97683" w:rsidP="00501EE1">
      <w:pPr>
        <w:jc w:val="both"/>
      </w:pPr>
      <w:r w:rsidRPr="00F97683">
        <w:t>„Valitud planeeringulahendus kahjustab Varja merikotka püsielupaika sellisel määral, et elupaik tuulepargi rajamisel sisuliselt hävib.“</w:t>
      </w:r>
    </w:p>
    <w:p w14:paraId="20516379" w14:textId="77777777" w:rsidR="00F97683" w:rsidRPr="00F97683" w:rsidRDefault="00F97683" w:rsidP="00501EE1">
      <w:pPr>
        <w:jc w:val="both"/>
      </w:pPr>
      <w:r w:rsidRPr="00F97683">
        <w:t>Kui püsielupaik sisuliselt hävib, ei ole võimalik järeldada, et mõju on lubatav.</w:t>
      </w:r>
    </w:p>
    <w:p w14:paraId="0441B48C" w14:textId="77777777" w:rsidR="00501EE1" w:rsidRDefault="00501EE1" w:rsidP="00501EE1">
      <w:pPr>
        <w:jc w:val="both"/>
        <w:rPr>
          <w:b/>
          <w:bCs/>
        </w:rPr>
      </w:pPr>
    </w:p>
    <w:p w14:paraId="6D61E9BA" w14:textId="3A485716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V. Röövlindude seire metoodika sõltumatuse ja huvide konflikti kahtlus</w:t>
      </w:r>
    </w:p>
    <w:p w14:paraId="60507D6E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1. Kotkaklubi täidab korraga kahte rolli</w:t>
      </w:r>
    </w:p>
    <w:p w14:paraId="0AE8BE5B" w14:textId="77777777" w:rsidR="00F97683" w:rsidRPr="00F97683" w:rsidRDefault="00F97683" w:rsidP="00501EE1">
      <w:pPr>
        <w:numPr>
          <w:ilvl w:val="0"/>
          <w:numId w:val="8"/>
        </w:numPr>
        <w:jc w:val="both"/>
      </w:pPr>
      <w:r w:rsidRPr="00F97683">
        <w:t>riiklik seire tegija (tasustatud riiklik teenus),</w:t>
      </w:r>
    </w:p>
    <w:p w14:paraId="1DDB50EC" w14:textId="77777777" w:rsidR="00F97683" w:rsidRPr="00F97683" w:rsidRDefault="00F97683" w:rsidP="00501EE1">
      <w:pPr>
        <w:numPr>
          <w:ilvl w:val="0"/>
          <w:numId w:val="8"/>
        </w:numPr>
        <w:jc w:val="both"/>
      </w:pPr>
      <w:r w:rsidRPr="00F97683">
        <w:t>menetlusosaline arendajate tellitud KSH/KMH hindamistes, ekspertiisides ja kohtumenetlustes.</w:t>
      </w:r>
    </w:p>
    <w:p w14:paraId="01BC397E" w14:textId="77777777" w:rsidR="00F97683" w:rsidRPr="00F97683" w:rsidRDefault="00F97683" w:rsidP="00501EE1">
      <w:pPr>
        <w:jc w:val="both"/>
      </w:pPr>
      <w:r w:rsidRPr="00F97683">
        <w:t>See tähendab, et Kotkaklubi:</w:t>
      </w:r>
    </w:p>
    <w:p w14:paraId="2CF63C64" w14:textId="77777777" w:rsidR="00F97683" w:rsidRPr="00F97683" w:rsidRDefault="00F97683" w:rsidP="00501EE1">
      <w:pPr>
        <w:numPr>
          <w:ilvl w:val="0"/>
          <w:numId w:val="9"/>
        </w:numPr>
        <w:jc w:val="both"/>
      </w:pPr>
      <w:r w:rsidRPr="00F97683">
        <w:t>kogub seireandmeid,</w:t>
      </w:r>
    </w:p>
    <w:p w14:paraId="7D7782D9" w14:textId="77777777" w:rsidR="00F97683" w:rsidRPr="00F97683" w:rsidRDefault="00F97683" w:rsidP="00501EE1">
      <w:pPr>
        <w:numPr>
          <w:ilvl w:val="0"/>
          <w:numId w:val="9"/>
        </w:numPr>
        <w:jc w:val="both"/>
      </w:pPr>
      <w:r w:rsidRPr="00F97683">
        <w:t>tõlgendab seireandmeid,</w:t>
      </w:r>
    </w:p>
    <w:p w14:paraId="6CE3AA5A" w14:textId="77777777" w:rsidR="00F97683" w:rsidRPr="00F97683" w:rsidRDefault="00F97683" w:rsidP="00501EE1">
      <w:pPr>
        <w:numPr>
          <w:ilvl w:val="0"/>
          <w:numId w:val="9"/>
        </w:numPr>
        <w:jc w:val="both"/>
      </w:pPr>
      <w:r w:rsidRPr="00F97683">
        <w:t>esitab eksperthinnanguid,</w:t>
      </w:r>
    </w:p>
    <w:p w14:paraId="750B31B5" w14:textId="77777777" w:rsidR="00F97683" w:rsidRPr="00F97683" w:rsidRDefault="00F97683" w:rsidP="00501EE1">
      <w:pPr>
        <w:numPr>
          <w:ilvl w:val="0"/>
          <w:numId w:val="9"/>
        </w:numPr>
        <w:jc w:val="both"/>
      </w:pPr>
      <w:r w:rsidRPr="00F97683">
        <w:t>mõjutab haldusotsuseid,</w:t>
      </w:r>
    </w:p>
    <w:p w14:paraId="497EE610" w14:textId="77777777" w:rsidR="00F97683" w:rsidRPr="00F97683" w:rsidRDefault="00F97683" w:rsidP="00501EE1">
      <w:pPr>
        <w:numPr>
          <w:ilvl w:val="0"/>
          <w:numId w:val="9"/>
        </w:numPr>
        <w:jc w:val="both"/>
      </w:pPr>
      <w:r w:rsidRPr="00F97683">
        <w:t>saab majanduslikku kasu seireandmete tõlgendamisest.</w:t>
      </w:r>
    </w:p>
    <w:p w14:paraId="244CD0A7" w14:textId="77777777" w:rsidR="00F97683" w:rsidRPr="00F97683" w:rsidRDefault="00F97683" w:rsidP="00501EE1">
      <w:pPr>
        <w:jc w:val="both"/>
      </w:pPr>
      <w:r w:rsidRPr="00F97683">
        <w:t>Kõik huvide konflikti kriteeriumid on täidetud.</w:t>
      </w:r>
    </w:p>
    <w:p w14:paraId="31ED4C2B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2. Riigikohtu praktika</w:t>
      </w:r>
    </w:p>
    <w:p w14:paraId="778FDB9E" w14:textId="77777777" w:rsidR="00F97683" w:rsidRPr="00F97683" w:rsidRDefault="00F97683" w:rsidP="00501EE1">
      <w:pPr>
        <w:jc w:val="both"/>
      </w:pPr>
      <w:r w:rsidRPr="00F97683">
        <w:t>Riigikohus on korduvalt rõhutanud:</w:t>
      </w:r>
    </w:p>
    <w:p w14:paraId="64E93FF8" w14:textId="77777777" w:rsidR="00F97683" w:rsidRPr="00F97683" w:rsidRDefault="00F97683" w:rsidP="00501EE1">
      <w:pPr>
        <w:numPr>
          <w:ilvl w:val="0"/>
          <w:numId w:val="10"/>
        </w:numPr>
        <w:jc w:val="both"/>
      </w:pPr>
      <w:r w:rsidRPr="00F97683">
        <w:t xml:space="preserve">huvide konflikt ei pea olema tõendatud — </w:t>
      </w:r>
      <w:r w:rsidRPr="00F97683">
        <w:rPr>
          <w:b/>
          <w:bCs/>
        </w:rPr>
        <w:t>piisab kahtlusest</w:t>
      </w:r>
      <w:r w:rsidRPr="00F97683">
        <w:t>,</w:t>
      </w:r>
    </w:p>
    <w:p w14:paraId="63480BCC" w14:textId="77777777" w:rsidR="00F97683" w:rsidRPr="00F97683" w:rsidRDefault="00F97683" w:rsidP="00501EE1">
      <w:pPr>
        <w:numPr>
          <w:ilvl w:val="0"/>
          <w:numId w:val="10"/>
        </w:numPr>
        <w:jc w:val="both"/>
      </w:pPr>
      <w:r w:rsidRPr="00F97683">
        <w:t xml:space="preserve">menetlus peab olema </w:t>
      </w:r>
      <w:r w:rsidRPr="00F97683">
        <w:rPr>
          <w:b/>
          <w:bCs/>
        </w:rPr>
        <w:t>näiliselt erapooletu</w:t>
      </w:r>
      <w:r w:rsidRPr="00F97683">
        <w:t>,</w:t>
      </w:r>
    </w:p>
    <w:p w14:paraId="5DF970DE" w14:textId="77777777" w:rsidR="00F97683" w:rsidRPr="00F97683" w:rsidRDefault="00F97683" w:rsidP="00501EE1">
      <w:pPr>
        <w:numPr>
          <w:ilvl w:val="0"/>
          <w:numId w:val="10"/>
        </w:numPr>
        <w:jc w:val="both"/>
      </w:pPr>
      <w:r w:rsidRPr="00F97683">
        <w:t xml:space="preserve">haldusorgan peab tagama </w:t>
      </w:r>
      <w:r w:rsidRPr="00F97683">
        <w:rPr>
          <w:b/>
          <w:bCs/>
        </w:rPr>
        <w:t>objektiivse sõltumatuse</w:t>
      </w:r>
      <w:r w:rsidRPr="00F97683">
        <w:t>.</w:t>
      </w:r>
    </w:p>
    <w:p w14:paraId="456BD3BC" w14:textId="77777777" w:rsidR="00F97683" w:rsidRPr="00F97683" w:rsidRDefault="00F97683" w:rsidP="00501EE1">
      <w:pPr>
        <w:jc w:val="both"/>
      </w:pPr>
      <w:r w:rsidRPr="00F97683">
        <w:t>Kotkaklubi roll ei vasta nendele nõuetele.</w:t>
      </w:r>
    </w:p>
    <w:p w14:paraId="54A69A07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3. Seire metoodika läbipaistmatus</w:t>
      </w:r>
    </w:p>
    <w:p w14:paraId="166FEA5E" w14:textId="77777777" w:rsidR="00F97683" w:rsidRPr="00F97683" w:rsidRDefault="00F97683" w:rsidP="00501EE1">
      <w:pPr>
        <w:jc w:val="both"/>
      </w:pPr>
      <w:r w:rsidRPr="00F97683">
        <w:t>Keskkonnaagentuuri seireankeet ei sisalda:</w:t>
      </w:r>
    </w:p>
    <w:p w14:paraId="5E7EDA3C" w14:textId="77777777" w:rsidR="00F97683" w:rsidRPr="00F97683" w:rsidRDefault="00F97683" w:rsidP="00501EE1">
      <w:pPr>
        <w:numPr>
          <w:ilvl w:val="0"/>
          <w:numId w:val="11"/>
        </w:numPr>
        <w:jc w:val="both"/>
      </w:pPr>
      <w:r w:rsidRPr="00F97683">
        <w:lastRenderedPageBreak/>
        <w:t>seire rahastuse mahtu,</w:t>
      </w:r>
    </w:p>
    <w:p w14:paraId="43871194" w14:textId="77777777" w:rsidR="00F97683" w:rsidRPr="00F97683" w:rsidRDefault="00F97683" w:rsidP="00501EE1">
      <w:pPr>
        <w:numPr>
          <w:ilvl w:val="0"/>
          <w:numId w:val="11"/>
        </w:numPr>
        <w:jc w:val="both"/>
      </w:pPr>
      <w:r w:rsidRPr="00F97683">
        <w:t>seire tegijate valiku kriteeriume,</w:t>
      </w:r>
    </w:p>
    <w:p w14:paraId="2FBA362E" w14:textId="77777777" w:rsidR="00F97683" w:rsidRPr="00F97683" w:rsidRDefault="00F97683" w:rsidP="00501EE1">
      <w:pPr>
        <w:numPr>
          <w:ilvl w:val="0"/>
          <w:numId w:val="11"/>
        </w:numPr>
        <w:jc w:val="both"/>
      </w:pPr>
      <w:r w:rsidRPr="00F97683">
        <w:t>sõltumatuse tagamise mehhanisme,</w:t>
      </w:r>
    </w:p>
    <w:p w14:paraId="15BD4D44" w14:textId="77777777" w:rsidR="00F97683" w:rsidRPr="00F97683" w:rsidRDefault="00F97683" w:rsidP="00501EE1">
      <w:pPr>
        <w:numPr>
          <w:ilvl w:val="0"/>
          <w:numId w:val="11"/>
        </w:numPr>
        <w:jc w:val="both"/>
      </w:pPr>
      <w:r w:rsidRPr="00F97683">
        <w:t>andmekontrolli protokolle.</w:t>
      </w:r>
    </w:p>
    <w:p w14:paraId="1A49F948" w14:textId="77777777" w:rsidR="00F97683" w:rsidRPr="00F97683" w:rsidRDefault="00F97683" w:rsidP="00501EE1">
      <w:pPr>
        <w:jc w:val="both"/>
      </w:pPr>
      <w:r w:rsidRPr="00F97683">
        <w:t xml:space="preserve">See rikub HMS § 5 lg 2 nõuet koguda </w:t>
      </w:r>
      <w:r w:rsidRPr="00F97683">
        <w:rPr>
          <w:b/>
          <w:bCs/>
        </w:rPr>
        <w:t>kontrollitavat teavet</w:t>
      </w:r>
      <w:r w:rsidRPr="00F97683">
        <w:t>.</w:t>
      </w:r>
    </w:p>
    <w:p w14:paraId="22ECEEE3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4. Monopoliseeritud seire</w:t>
      </w:r>
    </w:p>
    <w:p w14:paraId="769548FD" w14:textId="77777777" w:rsidR="00F97683" w:rsidRPr="00F97683" w:rsidRDefault="00F97683" w:rsidP="00501EE1">
      <w:pPr>
        <w:jc w:val="both"/>
      </w:pPr>
      <w:r w:rsidRPr="00F97683">
        <w:t>Röövlindude seire on Eestis sisuliselt monopoliseeritud:</w:t>
      </w:r>
    </w:p>
    <w:p w14:paraId="581DF989" w14:textId="77777777" w:rsidR="00F97683" w:rsidRPr="00F97683" w:rsidRDefault="00F97683" w:rsidP="00501EE1">
      <w:pPr>
        <w:numPr>
          <w:ilvl w:val="0"/>
          <w:numId w:val="12"/>
        </w:numPr>
        <w:jc w:val="both"/>
      </w:pPr>
      <w:r w:rsidRPr="00F97683">
        <w:t>Kotkaklubi on peamine seirepartner,</w:t>
      </w:r>
    </w:p>
    <w:p w14:paraId="10FADEB4" w14:textId="77777777" w:rsidR="00F97683" w:rsidRPr="00F97683" w:rsidRDefault="00F97683" w:rsidP="00501EE1">
      <w:pPr>
        <w:numPr>
          <w:ilvl w:val="0"/>
          <w:numId w:val="12"/>
        </w:numPr>
        <w:jc w:val="both"/>
      </w:pPr>
      <w:r w:rsidRPr="00F97683">
        <w:t>alternatiivseid seiretegijaid ei ole,</w:t>
      </w:r>
    </w:p>
    <w:p w14:paraId="033E6261" w14:textId="77777777" w:rsidR="00F97683" w:rsidRPr="00F97683" w:rsidRDefault="00F97683" w:rsidP="00501EE1">
      <w:pPr>
        <w:numPr>
          <w:ilvl w:val="0"/>
          <w:numId w:val="12"/>
        </w:numPr>
        <w:jc w:val="both"/>
      </w:pPr>
      <w:r w:rsidRPr="00F97683">
        <w:t>konkurents puudub.</w:t>
      </w:r>
    </w:p>
    <w:p w14:paraId="0B50E58E" w14:textId="77777777" w:rsidR="00F97683" w:rsidRPr="00F97683" w:rsidRDefault="00F97683" w:rsidP="00501EE1">
      <w:pPr>
        <w:jc w:val="both"/>
      </w:pPr>
      <w:r w:rsidRPr="00F97683">
        <w:t>See ei vasta EL linnudirektiivi sõltumatuse nõudele.</w:t>
      </w:r>
    </w:p>
    <w:p w14:paraId="1BA15F0C" w14:textId="77777777" w:rsidR="00501EE1" w:rsidRDefault="00501EE1" w:rsidP="00501EE1">
      <w:pPr>
        <w:jc w:val="both"/>
        <w:rPr>
          <w:b/>
          <w:bCs/>
        </w:rPr>
      </w:pPr>
    </w:p>
    <w:p w14:paraId="3983228D" w14:textId="67B81242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VI. Taotlused Kliimaministeeriumile</w:t>
      </w:r>
    </w:p>
    <w:p w14:paraId="76D13AE6" w14:textId="77777777" w:rsidR="00F97683" w:rsidRPr="00F97683" w:rsidRDefault="00F97683" w:rsidP="00501EE1">
      <w:pPr>
        <w:jc w:val="both"/>
      </w:pPr>
      <w:r w:rsidRPr="00F97683">
        <w:t>MTÜ Keskkonnasõbralik Lüganuse taotleb:</w:t>
      </w:r>
    </w:p>
    <w:p w14:paraId="53CD899B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1. Algatada järelevalvemenetlus</w:t>
      </w:r>
    </w:p>
    <w:p w14:paraId="0F24E97C" w14:textId="77777777" w:rsidR="00F97683" w:rsidRPr="00F97683" w:rsidRDefault="00F97683" w:rsidP="00501EE1">
      <w:pPr>
        <w:jc w:val="both"/>
      </w:pPr>
      <w:r w:rsidRPr="00F97683">
        <w:t>Keskkonnaameti ja Keskkonnaagentuuri tegevuse üle seoses:</w:t>
      </w:r>
    </w:p>
    <w:p w14:paraId="161DFC49" w14:textId="77777777" w:rsidR="00F97683" w:rsidRPr="00F97683" w:rsidRDefault="00F97683" w:rsidP="00501EE1">
      <w:pPr>
        <w:numPr>
          <w:ilvl w:val="0"/>
          <w:numId w:val="13"/>
        </w:numPr>
        <w:jc w:val="both"/>
      </w:pPr>
      <w:r w:rsidRPr="00F97683">
        <w:t>merikotka seisundi hindamise puudulikkusega,</w:t>
      </w:r>
    </w:p>
    <w:p w14:paraId="176445E1" w14:textId="77777777" w:rsidR="00F97683" w:rsidRPr="00F97683" w:rsidRDefault="00F97683" w:rsidP="00501EE1">
      <w:pPr>
        <w:numPr>
          <w:ilvl w:val="0"/>
          <w:numId w:val="13"/>
        </w:numPr>
        <w:jc w:val="both"/>
      </w:pPr>
      <w:r w:rsidRPr="00F97683">
        <w:t>Varja püsielupaiga kaitse tagamisega,</w:t>
      </w:r>
    </w:p>
    <w:p w14:paraId="7CD9758B" w14:textId="77777777" w:rsidR="00F97683" w:rsidRPr="00F97683" w:rsidRDefault="00F97683" w:rsidP="00501EE1">
      <w:pPr>
        <w:numPr>
          <w:ilvl w:val="0"/>
          <w:numId w:val="13"/>
        </w:numPr>
        <w:jc w:val="both"/>
      </w:pPr>
      <w:r w:rsidRPr="00F97683">
        <w:t>röövlindude seire sõltumatuse ja huvide konflikti kahtlusega.</w:t>
      </w:r>
    </w:p>
    <w:p w14:paraId="3D7F472A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2. Nõuda KSH-de täiendamist</w:t>
      </w:r>
    </w:p>
    <w:p w14:paraId="56D9DEDD" w14:textId="77777777" w:rsidR="00F97683" w:rsidRPr="00F97683" w:rsidRDefault="00F97683" w:rsidP="00501EE1">
      <w:pPr>
        <w:jc w:val="both"/>
      </w:pPr>
      <w:r w:rsidRPr="00F97683">
        <w:t xml:space="preserve">et hinnata merikotka seisundit </w:t>
      </w:r>
      <w:r w:rsidRPr="00F97683">
        <w:rPr>
          <w:b/>
          <w:bCs/>
        </w:rPr>
        <w:t>Eestis ja Ida</w:t>
      </w:r>
      <w:r w:rsidRPr="00F97683">
        <w:rPr>
          <w:b/>
          <w:bCs/>
        </w:rPr>
        <w:noBreakHyphen/>
        <w:t>Virumaal</w:t>
      </w:r>
      <w:r w:rsidRPr="00F97683">
        <w:t>, sh:</w:t>
      </w:r>
    </w:p>
    <w:p w14:paraId="7F479E7F" w14:textId="77777777" w:rsidR="00F97683" w:rsidRPr="00F97683" w:rsidRDefault="00F97683" w:rsidP="00501EE1">
      <w:pPr>
        <w:numPr>
          <w:ilvl w:val="0"/>
          <w:numId w:val="14"/>
        </w:numPr>
        <w:jc w:val="both"/>
      </w:pPr>
      <w:r w:rsidRPr="00F97683">
        <w:t>populatsiooni suurus,</w:t>
      </w:r>
    </w:p>
    <w:p w14:paraId="799862A6" w14:textId="77777777" w:rsidR="00F97683" w:rsidRPr="00F97683" w:rsidRDefault="00F97683" w:rsidP="00501EE1">
      <w:pPr>
        <w:numPr>
          <w:ilvl w:val="0"/>
          <w:numId w:val="14"/>
        </w:numPr>
        <w:jc w:val="both"/>
      </w:pPr>
      <w:r w:rsidRPr="00F97683">
        <w:t>ökoloogiline kandevõime,</w:t>
      </w:r>
    </w:p>
    <w:p w14:paraId="660D6586" w14:textId="77777777" w:rsidR="00F97683" w:rsidRPr="00F97683" w:rsidRDefault="00F97683" w:rsidP="00501EE1">
      <w:pPr>
        <w:numPr>
          <w:ilvl w:val="0"/>
          <w:numId w:val="14"/>
        </w:numPr>
        <w:jc w:val="both"/>
      </w:pPr>
      <w:r w:rsidRPr="00F97683">
        <w:t>regionaalne esinemine,</w:t>
      </w:r>
    </w:p>
    <w:p w14:paraId="2AFCC330" w14:textId="77777777" w:rsidR="00F97683" w:rsidRPr="00F97683" w:rsidRDefault="00F97683" w:rsidP="00501EE1">
      <w:pPr>
        <w:numPr>
          <w:ilvl w:val="0"/>
          <w:numId w:val="14"/>
        </w:numPr>
        <w:jc w:val="both"/>
      </w:pPr>
      <w:r w:rsidRPr="00F97683">
        <w:t xml:space="preserve">kumulatiivne mõju tuuleparkidele ja </w:t>
      </w:r>
      <w:proofErr w:type="spellStart"/>
      <w:r w:rsidRPr="00F97683">
        <w:t>gaasijaamale</w:t>
      </w:r>
      <w:proofErr w:type="spellEnd"/>
      <w:r w:rsidRPr="00F97683">
        <w:t>,</w:t>
      </w:r>
    </w:p>
    <w:p w14:paraId="3DD8C56E" w14:textId="77777777" w:rsidR="00F97683" w:rsidRPr="00F97683" w:rsidRDefault="00F97683" w:rsidP="00501EE1">
      <w:pPr>
        <w:numPr>
          <w:ilvl w:val="0"/>
          <w:numId w:val="14"/>
        </w:numPr>
        <w:jc w:val="both"/>
      </w:pPr>
      <w:r w:rsidRPr="00F97683">
        <w:t>mõju liigi soodsa seisundi säilimisele.</w:t>
      </w:r>
    </w:p>
    <w:p w14:paraId="401AE141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3. Tagada Varja püsielupaiga tegelik kaitse</w:t>
      </w:r>
    </w:p>
    <w:p w14:paraId="624061B6" w14:textId="77777777" w:rsidR="00F97683" w:rsidRPr="00F97683" w:rsidRDefault="00F97683" w:rsidP="00501EE1">
      <w:pPr>
        <w:jc w:val="both"/>
      </w:pPr>
      <w:r w:rsidRPr="00F97683">
        <w:t xml:space="preserve">kuna tegemist on </w:t>
      </w:r>
      <w:r w:rsidRPr="00F97683">
        <w:rPr>
          <w:b/>
          <w:bCs/>
        </w:rPr>
        <w:t>Ida</w:t>
      </w:r>
      <w:r w:rsidRPr="00F97683">
        <w:rPr>
          <w:b/>
          <w:bCs/>
        </w:rPr>
        <w:noBreakHyphen/>
        <w:t>Virumaa põhjaosa ainsa merikotka elupaigaga</w:t>
      </w:r>
      <w:r w:rsidRPr="00F97683">
        <w:t>.</w:t>
      </w:r>
    </w:p>
    <w:p w14:paraId="5AF180EC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lastRenderedPageBreak/>
        <w:t>4. Algatada seire metoodika sõltumatuse audit</w:t>
      </w:r>
    </w:p>
    <w:p w14:paraId="7DEBB699" w14:textId="77777777" w:rsidR="00F97683" w:rsidRPr="00F97683" w:rsidRDefault="00F97683" w:rsidP="00501EE1">
      <w:pPr>
        <w:jc w:val="both"/>
      </w:pPr>
      <w:r w:rsidRPr="00F97683">
        <w:t>sh seire rahastuse, valikukriteeriumide ja andmekontrolli protokollide avalikustamine.</w:t>
      </w:r>
    </w:p>
    <w:p w14:paraId="4CAE7714" w14:textId="77777777" w:rsidR="00501EE1" w:rsidRDefault="00501EE1" w:rsidP="00501EE1">
      <w:pPr>
        <w:jc w:val="both"/>
        <w:rPr>
          <w:b/>
          <w:bCs/>
        </w:rPr>
      </w:pPr>
    </w:p>
    <w:p w14:paraId="56C8F5C1" w14:textId="18C80682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5. Peatada Kotkaklubi roll seire tegijana</w:t>
      </w:r>
    </w:p>
    <w:p w14:paraId="7688D5C9" w14:textId="77777777" w:rsidR="00F97683" w:rsidRPr="00F97683" w:rsidRDefault="00F97683" w:rsidP="00501EE1">
      <w:pPr>
        <w:jc w:val="both"/>
      </w:pPr>
      <w:r w:rsidRPr="00F97683">
        <w:t>kuni huvide konflikti riskid on hinnatud.</w:t>
      </w:r>
    </w:p>
    <w:p w14:paraId="7A7E76B4" w14:textId="77777777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6. Peatada Kotkaklubi kogutud seireandmete kasutamine</w:t>
      </w:r>
    </w:p>
    <w:p w14:paraId="609CCCCD" w14:textId="77777777" w:rsidR="00F97683" w:rsidRPr="00F97683" w:rsidRDefault="00F97683" w:rsidP="00501EE1">
      <w:pPr>
        <w:jc w:val="both"/>
      </w:pPr>
      <w:r w:rsidRPr="00F97683">
        <w:t>menetlustes, kus Kotkaklubi on menetlusosaline või eksperdina seotud.</w:t>
      </w:r>
    </w:p>
    <w:p w14:paraId="1449D3B8" w14:textId="77777777" w:rsidR="00501EE1" w:rsidRDefault="00501EE1" w:rsidP="00501EE1">
      <w:pPr>
        <w:jc w:val="both"/>
        <w:rPr>
          <w:b/>
          <w:bCs/>
        </w:rPr>
      </w:pPr>
    </w:p>
    <w:p w14:paraId="7A69C696" w14:textId="5C1B098A" w:rsidR="00F97683" w:rsidRPr="00F97683" w:rsidRDefault="00F97683" w:rsidP="00501EE1">
      <w:pPr>
        <w:jc w:val="both"/>
        <w:rPr>
          <w:b/>
          <w:bCs/>
        </w:rPr>
      </w:pPr>
      <w:r w:rsidRPr="00F97683">
        <w:rPr>
          <w:b/>
          <w:bCs/>
        </w:rPr>
        <w:t>VII. Ootus vastusele</w:t>
      </w:r>
    </w:p>
    <w:p w14:paraId="46F45AD5" w14:textId="77777777" w:rsidR="00F97683" w:rsidRPr="00F97683" w:rsidRDefault="00F97683" w:rsidP="00501EE1">
      <w:pPr>
        <w:jc w:val="both"/>
      </w:pPr>
      <w:r w:rsidRPr="00F97683">
        <w:t xml:space="preserve">Palume esitada vastused </w:t>
      </w:r>
      <w:proofErr w:type="spellStart"/>
      <w:r w:rsidRPr="00F97683">
        <w:t>AvTS</w:t>
      </w:r>
      <w:proofErr w:type="spellEnd"/>
      <w:r w:rsidRPr="00F97683">
        <w:t xml:space="preserve"> § 18 lõike 1 kohaselt </w:t>
      </w:r>
      <w:r w:rsidRPr="00F97683">
        <w:rPr>
          <w:b/>
          <w:bCs/>
        </w:rPr>
        <w:t>viie tööpäeva jooksul</w:t>
      </w:r>
      <w:r w:rsidRPr="00F97683">
        <w:t xml:space="preserve">. Kui mõne küsimuse kohta ei ole võimalik teavet väljastada, palume esitada </w:t>
      </w:r>
      <w:proofErr w:type="spellStart"/>
      <w:r w:rsidRPr="00F97683">
        <w:t>AvTS</w:t>
      </w:r>
      <w:proofErr w:type="spellEnd"/>
      <w:r w:rsidRPr="00F97683">
        <w:t xml:space="preserve"> § 23 kohane </w:t>
      </w:r>
      <w:r w:rsidRPr="00F97683">
        <w:rPr>
          <w:b/>
          <w:bCs/>
        </w:rPr>
        <w:t>kirjalik põhjendus</w:t>
      </w:r>
      <w:r w:rsidRPr="00F97683">
        <w:t>.</w:t>
      </w:r>
    </w:p>
    <w:p w14:paraId="4FA28B89" w14:textId="77777777" w:rsidR="00501EE1" w:rsidRDefault="00501EE1" w:rsidP="00501EE1">
      <w:pPr>
        <w:jc w:val="both"/>
        <w:rPr>
          <w:b/>
          <w:bCs/>
        </w:rPr>
      </w:pPr>
    </w:p>
    <w:p w14:paraId="2A3B6C11" w14:textId="77777777" w:rsidR="00501EE1" w:rsidRDefault="00F97683" w:rsidP="00501EE1">
      <w:pPr>
        <w:jc w:val="both"/>
      </w:pPr>
      <w:r w:rsidRPr="00F97683">
        <w:rPr>
          <w:b/>
          <w:bCs/>
        </w:rPr>
        <w:t>Lugupidamisega</w:t>
      </w:r>
      <w:r w:rsidRPr="00F97683">
        <w:t xml:space="preserve"> </w:t>
      </w:r>
    </w:p>
    <w:p w14:paraId="3806D1BC" w14:textId="77777777" w:rsidR="00501EE1" w:rsidRDefault="00501EE1" w:rsidP="00501EE1">
      <w:pPr>
        <w:jc w:val="both"/>
      </w:pPr>
    </w:p>
    <w:p w14:paraId="4F873AAA" w14:textId="11E27748" w:rsidR="00501EE1" w:rsidRDefault="00F97683" w:rsidP="00501EE1">
      <w:pPr>
        <w:jc w:val="both"/>
      </w:pPr>
      <w:r w:rsidRPr="00F97683">
        <w:t xml:space="preserve">MTÜ Keskkonnasõbralik Lüganuse </w:t>
      </w:r>
    </w:p>
    <w:p w14:paraId="274D7E6A" w14:textId="44AD82FF" w:rsidR="00F97683" w:rsidRPr="00F97683" w:rsidRDefault="00F97683" w:rsidP="00501EE1">
      <w:pPr>
        <w:jc w:val="both"/>
      </w:pPr>
      <w:r w:rsidRPr="00F97683">
        <w:t>/allkirjastatud digitaalselt/</w:t>
      </w:r>
    </w:p>
    <w:p w14:paraId="08663DB6" w14:textId="77777777" w:rsidR="00501EE1" w:rsidRDefault="00501EE1">
      <w:pPr>
        <w:jc w:val="both"/>
      </w:pPr>
    </w:p>
    <w:sectPr w:rsidR="00501EE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EF53F" w14:textId="77777777" w:rsidR="0013280A" w:rsidRDefault="0013280A" w:rsidP="00501EE1">
      <w:pPr>
        <w:spacing w:after="0" w:line="240" w:lineRule="auto"/>
      </w:pPr>
      <w:r>
        <w:separator/>
      </w:r>
    </w:p>
  </w:endnote>
  <w:endnote w:type="continuationSeparator" w:id="0">
    <w:p w14:paraId="77629B2D" w14:textId="77777777" w:rsidR="0013280A" w:rsidRDefault="0013280A" w:rsidP="00501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5700415"/>
      <w:docPartObj>
        <w:docPartGallery w:val="Page Numbers (Bottom of Page)"/>
        <w:docPartUnique/>
      </w:docPartObj>
    </w:sdtPr>
    <w:sdtContent>
      <w:p w14:paraId="2951575A" w14:textId="351361F3" w:rsidR="00501EE1" w:rsidRDefault="00501EE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CA8957" w14:textId="77777777" w:rsidR="00501EE1" w:rsidRDefault="00501E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B8FC" w14:textId="77777777" w:rsidR="0013280A" w:rsidRDefault="0013280A" w:rsidP="00501EE1">
      <w:pPr>
        <w:spacing w:after="0" w:line="240" w:lineRule="auto"/>
      </w:pPr>
      <w:r>
        <w:separator/>
      </w:r>
    </w:p>
  </w:footnote>
  <w:footnote w:type="continuationSeparator" w:id="0">
    <w:p w14:paraId="07E41A28" w14:textId="77777777" w:rsidR="0013280A" w:rsidRDefault="0013280A" w:rsidP="00501E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6B07"/>
    <w:multiLevelType w:val="multilevel"/>
    <w:tmpl w:val="6F325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4098A"/>
    <w:multiLevelType w:val="multilevel"/>
    <w:tmpl w:val="2572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E3036"/>
    <w:multiLevelType w:val="multilevel"/>
    <w:tmpl w:val="6A18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93D37"/>
    <w:multiLevelType w:val="multilevel"/>
    <w:tmpl w:val="35F0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B34A5"/>
    <w:multiLevelType w:val="multilevel"/>
    <w:tmpl w:val="AE4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2C44E1"/>
    <w:multiLevelType w:val="multilevel"/>
    <w:tmpl w:val="73FC2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78204F"/>
    <w:multiLevelType w:val="multilevel"/>
    <w:tmpl w:val="7040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5B1A31"/>
    <w:multiLevelType w:val="multilevel"/>
    <w:tmpl w:val="DEF86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6A0AE7"/>
    <w:multiLevelType w:val="multilevel"/>
    <w:tmpl w:val="DADE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133808"/>
    <w:multiLevelType w:val="multilevel"/>
    <w:tmpl w:val="A9E42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D609E2"/>
    <w:multiLevelType w:val="multilevel"/>
    <w:tmpl w:val="BBB2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9903E4"/>
    <w:multiLevelType w:val="multilevel"/>
    <w:tmpl w:val="EB40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4374E6"/>
    <w:multiLevelType w:val="multilevel"/>
    <w:tmpl w:val="BB6A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1F6445"/>
    <w:multiLevelType w:val="multilevel"/>
    <w:tmpl w:val="FE70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E026B2"/>
    <w:multiLevelType w:val="multilevel"/>
    <w:tmpl w:val="86B4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6496683">
    <w:abstractNumId w:val="3"/>
  </w:num>
  <w:num w:numId="2" w16cid:durableId="935946446">
    <w:abstractNumId w:val="0"/>
  </w:num>
  <w:num w:numId="3" w16cid:durableId="1858546376">
    <w:abstractNumId w:val="9"/>
  </w:num>
  <w:num w:numId="4" w16cid:durableId="141123855">
    <w:abstractNumId w:val="10"/>
  </w:num>
  <w:num w:numId="5" w16cid:durableId="2121024896">
    <w:abstractNumId w:val="6"/>
  </w:num>
  <w:num w:numId="6" w16cid:durableId="1442608855">
    <w:abstractNumId w:val="14"/>
  </w:num>
  <w:num w:numId="7" w16cid:durableId="586352638">
    <w:abstractNumId w:val="13"/>
  </w:num>
  <w:num w:numId="8" w16cid:durableId="778453625">
    <w:abstractNumId w:val="5"/>
  </w:num>
  <w:num w:numId="9" w16cid:durableId="1189299594">
    <w:abstractNumId w:val="8"/>
  </w:num>
  <w:num w:numId="10" w16cid:durableId="796872446">
    <w:abstractNumId w:val="11"/>
  </w:num>
  <w:num w:numId="11" w16cid:durableId="707753778">
    <w:abstractNumId w:val="4"/>
  </w:num>
  <w:num w:numId="12" w16cid:durableId="1349869224">
    <w:abstractNumId w:val="1"/>
  </w:num>
  <w:num w:numId="13" w16cid:durableId="554126366">
    <w:abstractNumId w:val="2"/>
  </w:num>
  <w:num w:numId="14" w16cid:durableId="1411581881">
    <w:abstractNumId w:val="7"/>
  </w:num>
  <w:num w:numId="15" w16cid:durableId="14629178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83"/>
    <w:rsid w:val="0013280A"/>
    <w:rsid w:val="00501EE1"/>
    <w:rsid w:val="005452BD"/>
    <w:rsid w:val="008434CD"/>
    <w:rsid w:val="00A84860"/>
    <w:rsid w:val="00DF5B65"/>
    <w:rsid w:val="00E4074E"/>
    <w:rsid w:val="00F9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7DC8"/>
  <w15:chartTrackingRefBased/>
  <w15:docId w15:val="{8F12064B-CCC0-4160-BBF0-742D0548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7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6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6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6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6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6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6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6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6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6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6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68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EE1"/>
  </w:style>
  <w:style w:type="paragraph" w:styleId="Footer">
    <w:name w:val="footer"/>
    <w:basedOn w:val="Normal"/>
    <w:link w:val="FooterChar"/>
    <w:uiPriority w:val="99"/>
    <w:unhideWhenUsed/>
    <w:rsid w:val="00501E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EE1"/>
  </w:style>
  <w:style w:type="character" w:styleId="Hyperlink">
    <w:name w:val="Hyperlink"/>
    <w:basedOn w:val="DefaultParagraphFont"/>
    <w:uiPriority w:val="99"/>
    <w:unhideWhenUsed/>
    <w:rsid w:val="00A848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kliimaministeerium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862</Words>
  <Characters>4916</Characters>
  <Application>Microsoft Office Word</Application>
  <DocSecurity>0</DocSecurity>
  <Lines>40</Lines>
  <Paragraphs>11</Paragraphs>
  <ScaleCrop>false</ScaleCrop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Arvo Käärd</dc:creator>
  <cp:keywords/>
  <dc:description/>
  <cp:lastModifiedBy>Helve Pettai</cp:lastModifiedBy>
  <cp:revision>3</cp:revision>
  <dcterms:created xsi:type="dcterms:W3CDTF">2026-09-05T08:10:00Z</dcterms:created>
  <dcterms:modified xsi:type="dcterms:W3CDTF">2026-09-05T08:17:00Z</dcterms:modified>
</cp:coreProperties>
</file>